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1347B" w:rsidRDefault="00F11DC5">
      <w:pPr>
        <w:jc w:val="center"/>
        <w:rPr>
          <w:rFonts w:ascii="Garamond" w:eastAsia="Garamond" w:hAnsi="Garamond" w:cs="Garamond"/>
          <w:b/>
        </w:rPr>
      </w:pPr>
      <w:r>
        <w:rPr>
          <w:rFonts w:ascii="Garamond" w:eastAsia="Garamond" w:hAnsi="Garamond" w:cs="Garamond"/>
          <w:b/>
        </w:rPr>
        <w:t>Vancouver International Writers Festival Society</w:t>
      </w:r>
    </w:p>
    <w:p w14:paraId="00000002" w14:textId="77777777" w:rsidR="0021347B" w:rsidRDefault="00F11DC5">
      <w:pPr>
        <w:jc w:val="center"/>
        <w:rPr>
          <w:rFonts w:ascii="Garamond" w:eastAsia="Garamond" w:hAnsi="Garamond" w:cs="Garamond"/>
          <w:b/>
        </w:rPr>
      </w:pPr>
      <w:r>
        <w:rPr>
          <w:rFonts w:ascii="Garamond" w:eastAsia="Garamond" w:hAnsi="Garamond" w:cs="Garamond"/>
          <w:b/>
        </w:rPr>
        <w:t>Annual General Meeting</w:t>
      </w:r>
    </w:p>
    <w:p w14:paraId="00000003" w14:textId="77777777" w:rsidR="0021347B" w:rsidRDefault="00F11DC5">
      <w:pPr>
        <w:jc w:val="center"/>
        <w:rPr>
          <w:rFonts w:ascii="Garamond" w:eastAsia="Garamond" w:hAnsi="Garamond" w:cs="Garamond"/>
          <w:b/>
        </w:rPr>
      </w:pPr>
      <w:r>
        <w:rPr>
          <w:rFonts w:ascii="Garamond" w:eastAsia="Garamond" w:hAnsi="Garamond" w:cs="Garamond"/>
          <w:b/>
        </w:rPr>
        <w:t>April 20, 2021 at 5:30pm</w:t>
      </w:r>
    </w:p>
    <w:p w14:paraId="00000004" w14:textId="77777777" w:rsidR="0021347B" w:rsidRDefault="00F11DC5">
      <w:pPr>
        <w:jc w:val="center"/>
        <w:rPr>
          <w:rFonts w:ascii="Garamond" w:eastAsia="Garamond" w:hAnsi="Garamond" w:cs="Garamond"/>
          <w:b/>
        </w:rPr>
      </w:pPr>
      <w:r>
        <w:rPr>
          <w:rFonts w:ascii="Garamond" w:eastAsia="Garamond" w:hAnsi="Garamond" w:cs="Garamond"/>
          <w:b/>
        </w:rPr>
        <w:t>Zoom Webinar</w:t>
      </w:r>
    </w:p>
    <w:p w14:paraId="00000005" w14:textId="77777777" w:rsidR="0021347B" w:rsidRDefault="0021347B">
      <w:pPr>
        <w:jc w:val="center"/>
        <w:rPr>
          <w:rFonts w:ascii="Garamond" w:eastAsia="Garamond" w:hAnsi="Garamond" w:cs="Garamond"/>
          <w:b/>
        </w:rPr>
      </w:pPr>
    </w:p>
    <w:p w14:paraId="53B60246" w14:textId="3B6EB661" w:rsidR="00400FED" w:rsidRPr="00400FED" w:rsidRDefault="00400FED" w:rsidP="00400FED">
      <w:pPr>
        <w:rPr>
          <w:rFonts w:ascii="Garamond" w:eastAsia="Times New Roman" w:hAnsi="Garamond" w:cs="Calibri"/>
          <w:color w:val="000000"/>
          <w:lang w:val="en-CA"/>
        </w:rPr>
      </w:pPr>
      <w:r w:rsidRPr="00400FED">
        <w:rPr>
          <w:rFonts w:ascii="Garamond" w:eastAsia="Garamond" w:hAnsi="Garamond" w:cs="Garamond"/>
          <w:b/>
        </w:rPr>
        <w:t>Board:</w:t>
      </w:r>
      <w:r w:rsidRPr="00400FED">
        <w:rPr>
          <w:rFonts w:ascii="Garamond" w:eastAsia="Garamond" w:hAnsi="Garamond" w:cs="Garamond"/>
        </w:rPr>
        <w:t xml:space="preserve"> Alexia Jones, Harvey McKinnon, Holman Wang, Hurriya Burney, Kyla Epstein, Natascha Kiernan, Nisha Sikka, Robert McLean, Shannon Taylor, Terry Whitehead; </w:t>
      </w:r>
      <w:r w:rsidRPr="00400FED">
        <w:rPr>
          <w:rFonts w:ascii="Garamond" w:eastAsia="Garamond" w:hAnsi="Garamond" w:cs="Garamond"/>
          <w:b/>
        </w:rPr>
        <w:t xml:space="preserve">Staff: </w:t>
      </w:r>
      <w:r w:rsidRPr="00400FED">
        <w:rPr>
          <w:rFonts w:ascii="Garamond" w:eastAsia="Garamond" w:hAnsi="Garamond" w:cs="Garamond"/>
        </w:rPr>
        <w:t xml:space="preserve">Leslie Hurtig, Kaile Shilling, Andrew Forshner, Chelsee Damen, Sarah Wang, </w:t>
      </w:r>
      <w:r w:rsidRPr="00400FED">
        <w:rPr>
          <w:rFonts w:ascii="Garamond" w:eastAsia="Garamond" w:hAnsi="Garamond" w:cs="Garamond"/>
        </w:rPr>
        <w:br/>
        <w:t xml:space="preserve">Lauren Dembicky, Leena Desai, Ariel Hudnall, Zoe Grams; </w:t>
      </w:r>
      <w:r w:rsidRPr="00400FED">
        <w:rPr>
          <w:rFonts w:ascii="Garamond" w:eastAsia="Garamond" w:hAnsi="Garamond" w:cs="Garamond"/>
          <w:b/>
        </w:rPr>
        <w:t>Auditor:</w:t>
      </w:r>
      <w:r w:rsidRPr="00400FED">
        <w:rPr>
          <w:rFonts w:ascii="Garamond" w:eastAsia="Garamond" w:hAnsi="Garamond" w:cs="Garamond"/>
        </w:rPr>
        <w:t xml:space="preserve"> Andrew Westman; </w:t>
      </w:r>
      <w:r w:rsidRPr="00400FED">
        <w:rPr>
          <w:rFonts w:ascii="Garamond" w:eastAsia="Garamond" w:hAnsi="Garamond" w:cs="Garamond"/>
          <w:b/>
        </w:rPr>
        <w:t>Members:</w:t>
      </w:r>
      <w:r w:rsidRPr="00400FED">
        <w:rPr>
          <w:rFonts w:ascii="Garamond" w:eastAsia="Garamond" w:hAnsi="Garamond" w:cs="Garamond"/>
        </w:rPr>
        <w:t xml:space="preserve"> </w:t>
      </w:r>
      <w:r w:rsidRPr="00400FED">
        <w:rPr>
          <w:rFonts w:ascii="Garamond" w:eastAsia="Times New Roman" w:hAnsi="Garamond" w:cs="Calibri"/>
          <w:color w:val="000000"/>
          <w:lang w:val="en-CA"/>
        </w:rPr>
        <w:t>Alison Hart, Betti Port, Bev McDowell, Bonnie Mah, Christine Johnson, Elaine Peddie, ES Bastedo, Janie Chang, Jill Davidson, Judith Vosko, Justine Tilley, Karen Gilmore, Karen Zeller, Lee Wood, Lynn Copeland, Maura Keenan, Paul Whitney, Reema Faris, Rosamund Harrison, Sally Harding, Sandy Jakab, Shalene Williams, Sherry Anderson, Shirley Rudolph, Stacey Corriveau, Thora Arnason</w:t>
      </w:r>
    </w:p>
    <w:p w14:paraId="51417A21" w14:textId="37BA61A8" w:rsidR="00400FED" w:rsidRPr="00400FED" w:rsidRDefault="00400FED" w:rsidP="00400FED">
      <w:pPr>
        <w:rPr>
          <w:rFonts w:ascii="Calibri" w:eastAsia="Times New Roman" w:hAnsi="Calibri" w:cs="Calibri"/>
          <w:color w:val="000000"/>
          <w:sz w:val="22"/>
          <w:szCs w:val="22"/>
          <w:lang w:val="en-CA"/>
        </w:rPr>
      </w:pPr>
    </w:p>
    <w:p w14:paraId="0000000A" w14:textId="77777777" w:rsidR="0021347B" w:rsidRDefault="00F11DC5">
      <w:pPr>
        <w:widowControl w:val="0"/>
        <w:rPr>
          <w:rFonts w:ascii="Garamond" w:eastAsia="Garamond" w:hAnsi="Garamond" w:cs="Garamond"/>
          <w:b/>
        </w:rPr>
      </w:pPr>
      <w:r>
        <w:rPr>
          <w:rFonts w:ascii="Garamond" w:eastAsia="Garamond" w:hAnsi="Garamond" w:cs="Garamond"/>
          <w:b/>
        </w:rPr>
        <w:t>1. Welcome from the Chair and adopt Agenda</w:t>
      </w:r>
    </w:p>
    <w:p w14:paraId="0000000B" w14:textId="77777777" w:rsidR="0021347B" w:rsidRDefault="00F11DC5">
      <w:pPr>
        <w:widowControl w:val="0"/>
        <w:numPr>
          <w:ilvl w:val="0"/>
          <w:numId w:val="6"/>
        </w:numPr>
        <w:rPr>
          <w:rFonts w:ascii="Garamond" w:eastAsia="Garamond" w:hAnsi="Garamond" w:cs="Garamond"/>
        </w:rPr>
      </w:pPr>
      <w:r>
        <w:rPr>
          <w:rFonts w:ascii="Garamond" w:eastAsia="Garamond" w:hAnsi="Garamond" w:cs="Garamond"/>
        </w:rPr>
        <w:t>A. Jones, Chair, called the meeting to order and thanked the members for attending.</w:t>
      </w:r>
    </w:p>
    <w:p w14:paraId="0000000C" w14:textId="77777777" w:rsidR="0021347B" w:rsidRDefault="00F11DC5">
      <w:pPr>
        <w:widowControl w:val="0"/>
        <w:numPr>
          <w:ilvl w:val="0"/>
          <w:numId w:val="6"/>
        </w:numPr>
        <w:rPr>
          <w:rFonts w:ascii="Garamond" w:eastAsia="Garamond" w:hAnsi="Garamond" w:cs="Garamond"/>
        </w:rPr>
      </w:pPr>
      <w:r>
        <w:rPr>
          <w:rFonts w:ascii="Garamond" w:eastAsia="Garamond" w:hAnsi="Garamond" w:cs="Garamond"/>
        </w:rPr>
        <w:t>A. Jones provides land acknowledgm</w:t>
      </w:r>
      <w:r>
        <w:rPr>
          <w:rFonts w:ascii="Garamond" w:eastAsia="Garamond" w:hAnsi="Garamond" w:cs="Garamond"/>
        </w:rPr>
        <w:t xml:space="preserve">ent. </w:t>
      </w:r>
    </w:p>
    <w:p w14:paraId="0000000D" w14:textId="77777777" w:rsidR="0021347B" w:rsidRDefault="00F11DC5">
      <w:pPr>
        <w:widowControl w:val="0"/>
        <w:numPr>
          <w:ilvl w:val="0"/>
          <w:numId w:val="6"/>
        </w:numPr>
        <w:rPr>
          <w:rFonts w:ascii="Garamond" w:eastAsia="Garamond" w:hAnsi="Garamond" w:cs="Garamond"/>
        </w:rPr>
      </w:pPr>
      <w:r>
        <w:rPr>
          <w:rFonts w:ascii="Garamond" w:eastAsia="Garamond" w:hAnsi="Garamond" w:cs="Garamond"/>
        </w:rPr>
        <w:t xml:space="preserve">Memoranda: </w:t>
      </w:r>
    </w:p>
    <w:p w14:paraId="0000000E" w14:textId="77777777" w:rsidR="0021347B" w:rsidRDefault="00F11DC5">
      <w:pPr>
        <w:widowControl w:val="0"/>
        <w:numPr>
          <w:ilvl w:val="1"/>
          <w:numId w:val="6"/>
        </w:numPr>
        <w:rPr>
          <w:rFonts w:ascii="Garamond" w:eastAsia="Garamond" w:hAnsi="Garamond" w:cs="Garamond"/>
        </w:rPr>
      </w:pPr>
      <w:r>
        <w:rPr>
          <w:rFonts w:ascii="Garamond" w:eastAsia="Garamond" w:hAnsi="Garamond" w:cs="Garamond"/>
        </w:rPr>
        <w:t>A. Jones requests all members provide their full names in the Zoom chat for attendance records.</w:t>
      </w:r>
    </w:p>
    <w:p w14:paraId="0000000F" w14:textId="77777777" w:rsidR="0021347B" w:rsidRDefault="00F11DC5">
      <w:pPr>
        <w:widowControl w:val="0"/>
        <w:numPr>
          <w:ilvl w:val="1"/>
          <w:numId w:val="6"/>
        </w:numPr>
        <w:rPr>
          <w:rFonts w:ascii="Garamond" w:eastAsia="Garamond" w:hAnsi="Garamond" w:cs="Garamond"/>
        </w:rPr>
      </w:pPr>
      <w:r>
        <w:rPr>
          <w:rFonts w:ascii="Garamond" w:eastAsia="Garamond" w:hAnsi="Garamond" w:cs="Garamond"/>
        </w:rPr>
        <w:t>A. Jones provides by-law rules for seconding, and functionality of Zoom as it relates to polling and voting.</w:t>
      </w:r>
    </w:p>
    <w:p w14:paraId="00000010" w14:textId="77777777" w:rsidR="0021347B" w:rsidRDefault="00F11DC5">
      <w:pPr>
        <w:widowControl w:val="0"/>
        <w:numPr>
          <w:ilvl w:val="1"/>
          <w:numId w:val="6"/>
        </w:numPr>
        <w:rPr>
          <w:rFonts w:ascii="Garamond" w:eastAsia="Garamond" w:hAnsi="Garamond" w:cs="Garamond"/>
        </w:rPr>
      </w:pPr>
      <w:r>
        <w:rPr>
          <w:rFonts w:ascii="Garamond" w:eastAsia="Garamond" w:hAnsi="Garamond" w:cs="Garamond"/>
        </w:rPr>
        <w:t>A. Jones notes item #7 of the ori</w:t>
      </w:r>
      <w:r>
        <w:rPr>
          <w:rFonts w:ascii="Garamond" w:eastAsia="Garamond" w:hAnsi="Garamond" w:cs="Garamond"/>
        </w:rPr>
        <w:t>ginal agenda should read “2021” and not “2020.” The agenda stands.</w:t>
      </w:r>
    </w:p>
    <w:p w14:paraId="00000011" w14:textId="77777777" w:rsidR="0021347B" w:rsidRDefault="0021347B">
      <w:pPr>
        <w:widowControl w:val="0"/>
        <w:rPr>
          <w:rFonts w:ascii="Garamond" w:eastAsia="Garamond" w:hAnsi="Garamond" w:cs="Garamond"/>
        </w:rPr>
      </w:pPr>
    </w:p>
    <w:p w14:paraId="00000012" w14:textId="77777777" w:rsidR="0021347B" w:rsidRDefault="00F11DC5">
      <w:pPr>
        <w:widowControl w:val="0"/>
        <w:rPr>
          <w:rFonts w:ascii="Garamond" w:eastAsia="Garamond" w:hAnsi="Garamond" w:cs="Garamond"/>
          <w:b/>
        </w:rPr>
      </w:pPr>
      <w:r>
        <w:rPr>
          <w:rFonts w:ascii="Garamond" w:eastAsia="Garamond" w:hAnsi="Garamond" w:cs="Garamond"/>
          <w:b/>
        </w:rPr>
        <w:t>2. Approval of the July 9, 2020 AGM Minutes</w:t>
      </w:r>
    </w:p>
    <w:p w14:paraId="6BB46B0E" w14:textId="77777777" w:rsidR="00F11DC5" w:rsidRDefault="00F11DC5">
      <w:pPr>
        <w:widowControl w:val="0"/>
        <w:numPr>
          <w:ilvl w:val="0"/>
          <w:numId w:val="1"/>
        </w:numPr>
        <w:rPr>
          <w:rFonts w:ascii="Garamond" w:eastAsia="Garamond" w:hAnsi="Garamond" w:cs="Garamond"/>
        </w:rPr>
      </w:pPr>
      <w:r>
        <w:rPr>
          <w:rFonts w:ascii="Garamond" w:eastAsia="Garamond" w:hAnsi="Garamond" w:cs="Garamond"/>
        </w:rPr>
        <w:t xml:space="preserve">A. Jones MOVED to approve the 2020 AGM Minutes. </w:t>
      </w:r>
    </w:p>
    <w:p w14:paraId="00000013" w14:textId="037BE3D6" w:rsidR="0021347B" w:rsidRDefault="00F11DC5" w:rsidP="00F11DC5">
      <w:pPr>
        <w:widowControl w:val="0"/>
        <w:ind w:left="709"/>
        <w:rPr>
          <w:rFonts w:ascii="Garamond" w:eastAsia="Garamond" w:hAnsi="Garamond" w:cs="Garamond"/>
        </w:rPr>
      </w:pPr>
      <w:r>
        <w:rPr>
          <w:rFonts w:ascii="Garamond" w:eastAsia="Garamond" w:hAnsi="Garamond" w:cs="Garamond"/>
        </w:rPr>
        <w:t xml:space="preserve">Holman Wang </w:t>
      </w:r>
      <w:r>
        <w:rPr>
          <w:rFonts w:ascii="Garamond" w:eastAsia="Garamond" w:hAnsi="Garamond" w:cs="Garamond"/>
        </w:rPr>
        <w:t>SECONDED. The motion to approve the minutes of the Annual General Meeting of 2020 wa</w:t>
      </w:r>
      <w:r>
        <w:rPr>
          <w:rFonts w:ascii="Garamond" w:eastAsia="Garamond" w:hAnsi="Garamond" w:cs="Garamond"/>
        </w:rPr>
        <w:t xml:space="preserve">s APPROVED. </w:t>
      </w:r>
      <w:proofErr w:type="gramStart"/>
      <w:r>
        <w:rPr>
          <w:rFonts w:ascii="Garamond" w:eastAsia="Garamond" w:hAnsi="Garamond" w:cs="Garamond"/>
        </w:rPr>
        <w:t>18 for, 0 against.</w:t>
      </w:r>
      <w:bookmarkStart w:id="0" w:name="_GoBack"/>
      <w:bookmarkEnd w:id="0"/>
      <w:proofErr w:type="gramEnd"/>
    </w:p>
    <w:p w14:paraId="00000014" w14:textId="77777777" w:rsidR="0021347B" w:rsidRDefault="0021347B">
      <w:pPr>
        <w:widowControl w:val="0"/>
        <w:rPr>
          <w:rFonts w:ascii="Garamond" w:eastAsia="Garamond" w:hAnsi="Garamond" w:cs="Garamond"/>
          <w:b/>
        </w:rPr>
      </w:pPr>
    </w:p>
    <w:p w14:paraId="00000015" w14:textId="77777777" w:rsidR="0021347B" w:rsidRDefault="00F11DC5">
      <w:pPr>
        <w:widowControl w:val="0"/>
        <w:rPr>
          <w:rFonts w:ascii="Garamond" w:eastAsia="Garamond" w:hAnsi="Garamond" w:cs="Garamond"/>
          <w:b/>
        </w:rPr>
      </w:pPr>
      <w:r>
        <w:rPr>
          <w:rFonts w:ascii="Garamond" w:eastAsia="Garamond" w:hAnsi="Garamond" w:cs="Garamond"/>
          <w:b/>
        </w:rPr>
        <w:t>3. Directors’ Report</w:t>
      </w:r>
    </w:p>
    <w:p w14:paraId="00000016" w14:textId="77777777" w:rsidR="0021347B" w:rsidRDefault="00F11DC5">
      <w:pPr>
        <w:widowControl w:val="0"/>
        <w:numPr>
          <w:ilvl w:val="0"/>
          <w:numId w:val="7"/>
        </w:numPr>
        <w:rPr>
          <w:rFonts w:ascii="Garamond" w:eastAsia="Garamond" w:hAnsi="Garamond" w:cs="Garamond"/>
        </w:rPr>
      </w:pPr>
      <w:r>
        <w:rPr>
          <w:rFonts w:ascii="Garamond" w:eastAsia="Garamond" w:hAnsi="Garamond" w:cs="Garamond"/>
        </w:rPr>
        <w:t xml:space="preserve">A. Jones provides perspective on the last year over the pandemic. </w:t>
      </w:r>
    </w:p>
    <w:p w14:paraId="00000017" w14:textId="77777777" w:rsidR="0021347B" w:rsidRDefault="00F11DC5">
      <w:pPr>
        <w:widowControl w:val="0"/>
        <w:numPr>
          <w:ilvl w:val="1"/>
          <w:numId w:val="7"/>
        </w:numPr>
        <w:rPr>
          <w:rFonts w:ascii="Garamond" w:eastAsia="Garamond" w:hAnsi="Garamond" w:cs="Garamond"/>
        </w:rPr>
      </w:pPr>
      <w:r>
        <w:rPr>
          <w:rFonts w:ascii="Garamond" w:eastAsia="Garamond" w:hAnsi="Garamond" w:cs="Garamond"/>
        </w:rPr>
        <w:t>VWF adapted quickly in a new environment, continuing to provide high-quality content.</w:t>
      </w:r>
    </w:p>
    <w:p w14:paraId="00000018" w14:textId="4D8C652C" w:rsidR="0021347B" w:rsidRDefault="00F11DC5">
      <w:pPr>
        <w:widowControl w:val="0"/>
        <w:numPr>
          <w:ilvl w:val="1"/>
          <w:numId w:val="7"/>
        </w:numPr>
        <w:rPr>
          <w:rFonts w:ascii="Garamond" w:eastAsia="Garamond" w:hAnsi="Garamond" w:cs="Garamond"/>
        </w:rPr>
      </w:pPr>
      <w:r>
        <w:rPr>
          <w:rFonts w:ascii="Garamond" w:eastAsia="Garamond" w:hAnsi="Garamond" w:cs="Garamond"/>
        </w:rPr>
        <w:t xml:space="preserve">Online events </w:t>
      </w:r>
      <w:r w:rsidR="00DC1D58">
        <w:rPr>
          <w:rFonts w:ascii="Garamond" w:eastAsia="Garamond" w:hAnsi="Garamond" w:cs="Garamond"/>
        </w:rPr>
        <w:t>cannot</w:t>
      </w:r>
      <w:r>
        <w:rPr>
          <w:rFonts w:ascii="Garamond" w:eastAsia="Garamond" w:hAnsi="Garamond" w:cs="Garamond"/>
        </w:rPr>
        <w:t xml:space="preserve"> re-create the energy of in-p</w:t>
      </w:r>
      <w:r>
        <w:rPr>
          <w:rFonts w:ascii="Garamond" w:eastAsia="Garamond" w:hAnsi="Garamond" w:cs="Garamond"/>
        </w:rPr>
        <w:t>erson events, the Board believes the programming was successful in 2020.</w:t>
      </w:r>
    </w:p>
    <w:p w14:paraId="00000019" w14:textId="77777777" w:rsidR="0021347B" w:rsidRDefault="00F11DC5">
      <w:pPr>
        <w:widowControl w:val="0"/>
        <w:numPr>
          <w:ilvl w:val="1"/>
          <w:numId w:val="7"/>
        </w:numPr>
        <w:rPr>
          <w:rFonts w:ascii="Garamond" w:eastAsia="Garamond" w:hAnsi="Garamond" w:cs="Garamond"/>
        </w:rPr>
      </w:pPr>
      <w:r>
        <w:rPr>
          <w:rFonts w:ascii="Garamond" w:eastAsia="Garamond" w:hAnsi="Garamond" w:cs="Garamond"/>
        </w:rPr>
        <w:t>Greater reach and accessibility in 2020, which the Board hopes to carry forward into the future.</w:t>
      </w:r>
    </w:p>
    <w:p w14:paraId="0000001A" w14:textId="77777777" w:rsidR="0021347B" w:rsidRDefault="00F11DC5">
      <w:pPr>
        <w:widowControl w:val="0"/>
        <w:numPr>
          <w:ilvl w:val="1"/>
          <w:numId w:val="7"/>
        </w:numPr>
        <w:rPr>
          <w:rFonts w:ascii="Garamond" w:eastAsia="Garamond" w:hAnsi="Garamond" w:cs="Garamond"/>
        </w:rPr>
      </w:pPr>
      <w:r>
        <w:rPr>
          <w:rFonts w:ascii="Garamond" w:eastAsia="Garamond" w:hAnsi="Garamond" w:cs="Garamond"/>
        </w:rPr>
        <w:t>Hiring of the new Executive Director in 2020, Kaile Shilling.</w:t>
      </w:r>
    </w:p>
    <w:p w14:paraId="0000001B" w14:textId="77777777" w:rsidR="0021347B" w:rsidRDefault="00F11DC5">
      <w:pPr>
        <w:widowControl w:val="0"/>
        <w:numPr>
          <w:ilvl w:val="1"/>
          <w:numId w:val="7"/>
        </w:numPr>
        <w:rPr>
          <w:rFonts w:ascii="Garamond" w:eastAsia="Garamond" w:hAnsi="Garamond" w:cs="Garamond"/>
        </w:rPr>
      </w:pPr>
      <w:r>
        <w:rPr>
          <w:rFonts w:ascii="Garamond" w:eastAsia="Garamond" w:hAnsi="Garamond" w:cs="Garamond"/>
        </w:rPr>
        <w:t>Strategic planning continues (re-brand, increased digital programming); next priorities are expanding audiences, broader financial opportunities, and equity/inclusion initiatives.</w:t>
      </w:r>
    </w:p>
    <w:p w14:paraId="0000001C" w14:textId="77777777" w:rsidR="0021347B" w:rsidRDefault="00F11DC5">
      <w:pPr>
        <w:widowControl w:val="0"/>
        <w:numPr>
          <w:ilvl w:val="1"/>
          <w:numId w:val="7"/>
        </w:numPr>
        <w:rPr>
          <w:rFonts w:ascii="Garamond" w:eastAsia="Garamond" w:hAnsi="Garamond" w:cs="Garamond"/>
        </w:rPr>
      </w:pPr>
      <w:r>
        <w:rPr>
          <w:rFonts w:ascii="Garamond" w:eastAsia="Garamond" w:hAnsi="Garamond" w:cs="Garamond"/>
        </w:rPr>
        <w:t>New strategic plan will be drafted in 2022.</w:t>
      </w:r>
    </w:p>
    <w:p w14:paraId="0000001D" w14:textId="77777777" w:rsidR="0021347B" w:rsidRDefault="00F11DC5">
      <w:pPr>
        <w:widowControl w:val="0"/>
        <w:numPr>
          <w:ilvl w:val="1"/>
          <w:numId w:val="7"/>
        </w:numPr>
        <w:rPr>
          <w:rFonts w:ascii="Garamond" w:eastAsia="Garamond" w:hAnsi="Garamond" w:cs="Garamond"/>
        </w:rPr>
      </w:pPr>
      <w:r>
        <w:rPr>
          <w:rFonts w:ascii="Garamond" w:eastAsia="Garamond" w:hAnsi="Garamond" w:cs="Garamond"/>
        </w:rPr>
        <w:t>Three board members retiring: Ha</w:t>
      </w:r>
      <w:r>
        <w:rPr>
          <w:rFonts w:ascii="Garamond" w:eastAsia="Garamond" w:hAnsi="Garamond" w:cs="Garamond"/>
        </w:rPr>
        <w:t>rvey McKinnon, Terry Whitehead, Shannon Taylor</w:t>
      </w:r>
    </w:p>
    <w:p w14:paraId="0000001E" w14:textId="77777777" w:rsidR="0021347B" w:rsidRDefault="0021347B">
      <w:pPr>
        <w:widowControl w:val="0"/>
        <w:rPr>
          <w:rFonts w:ascii="Garamond" w:eastAsia="Garamond" w:hAnsi="Garamond" w:cs="Garamond"/>
          <w:b/>
        </w:rPr>
      </w:pPr>
    </w:p>
    <w:p w14:paraId="0000001F" w14:textId="77777777" w:rsidR="0021347B" w:rsidRDefault="00F11DC5">
      <w:pPr>
        <w:widowControl w:val="0"/>
        <w:rPr>
          <w:rFonts w:ascii="Garamond" w:eastAsia="Garamond" w:hAnsi="Garamond" w:cs="Garamond"/>
          <w:b/>
        </w:rPr>
      </w:pPr>
      <w:r>
        <w:rPr>
          <w:rFonts w:ascii="Garamond" w:eastAsia="Garamond" w:hAnsi="Garamond" w:cs="Garamond"/>
          <w:b/>
        </w:rPr>
        <w:t>4. Welcome from the new Executive Director, Kaile Shilling</w:t>
      </w:r>
    </w:p>
    <w:p w14:paraId="00000020" w14:textId="77777777" w:rsidR="0021347B" w:rsidRDefault="00F11DC5">
      <w:pPr>
        <w:widowControl w:val="0"/>
        <w:numPr>
          <w:ilvl w:val="0"/>
          <w:numId w:val="8"/>
        </w:numPr>
        <w:rPr>
          <w:rFonts w:ascii="Garamond" w:eastAsia="Garamond" w:hAnsi="Garamond" w:cs="Garamond"/>
        </w:rPr>
      </w:pPr>
      <w:r>
        <w:rPr>
          <w:rFonts w:ascii="Garamond" w:eastAsia="Garamond" w:hAnsi="Garamond" w:cs="Garamond"/>
        </w:rPr>
        <w:t>Kaile Shilling addresses the membership.</w:t>
      </w:r>
    </w:p>
    <w:p w14:paraId="00000021" w14:textId="77777777" w:rsidR="0021347B" w:rsidRDefault="0021347B">
      <w:pPr>
        <w:widowControl w:val="0"/>
        <w:rPr>
          <w:rFonts w:ascii="Garamond" w:eastAsia="Garamond" w:hAnsi="Garamond" w:cs="Garamond"/>
          <w:b/>
        </w:rPr>
      </w:pPr>
    </w:p>
    <w:p w14:paraId="00000022" w14:textId="77777777" w:rsidR="0021347B" w:rsidRDefault="00F11DC5">
      <w:pPr>
        <w:widowControl w:val="0"/>
        <w:rPr>
          <w:rFonts w:ascii="Garamond" w:eastAsia="Garamond" w:hAnsi="Garamond" w:cs="Garamond"/>
          <w:b/>
        </w:rPr>
      </w:pPr>
      <w:r>
        <w:rPr>
          <w:rFonts w:ascii="Garamond" w:eastAsia="Garamond" w:hAnsi="Garamond" w:cs="Garamond"/>
          <w:b/>
        </w:rPr>
        <w:t xml:space="preserve">5. Update from the Artistic Director </w:t>
      </w:r>
    </w:p>
    <w:p w14:paraId="00000023" w14:textId="77777777" w:rsidR="0021347B" w:rsidRDefault="00F11DC5">
      <w:pPr>
        <w:widowControl w:val="0"/>
        <w:numPr>
          <w:ilvl w:val="0"/>
          <w:numId w:val="2"/>
        </w:numPr>
        <w:rPr>
          <w:rFonts w:ascii="Garamond" w:eastAsia="Garamond" w:hAnsi="Garamond" w:cs="Garamond"/>
        </w:rPr>
      </w:pPr>
      <w:r>
        <w:rPr>
          <w:rFonts w:ascii="Garamond" w:eastAsia="Garamond" w:hAnsi="Garamond" w:cs="Garamond"/>
        </w:rPr>
        <w:t>Leslie Hurtig addresses the membership.</w:t>
      </w:r>
    </w:p>
    <w:p w14:paraId="00000024" w14:textId="77777777" w:rsidR="0021347B" w:rsidRDefault="00F11DC5">
      <w:pPr>
        <w:widowControl w:val="0"/>
        <w:numPr>
          <w:ilvl w:val="1"/>
          <w:numId w:val="2"/>
        </w:numPr>
        <w:rPr>
          <w:rFonts w:ascii="Garamond" w:eastAsia="Garamond" w:hAnsi="Garamond" w:cs="Garamond"/>
        </w:rPr>
      </w:pPr>
      <w:r>
        <w:rPr>
          <w:rFonts w:ascii="Garamond" w:eastAsia="Garamond" w:hAnsi="Garamond" w:cs="Garamond"/>
        </w:rPr>
        <w:t>Annual book sale to return in 2022.</w:t>
      </w:r>
    </w:p>
    <w:p w14:paraId="00000025" w14:textId="77777777" w:rsidR="0021347B" w:rsidRDefault="00F11DC5">
      <w:pPr>
        <w:widowControl w:val="0"/>
        <w:numPr>
          <w:ilvl w:val="1"/>
          <w:numId w:val="2"/>
        </w:numPr>
        <w:rPr>
          <w:rFonts w:ascii="Garamond" w:eastAsia="Garamond" w:hAnsi="Garamond" w:cs="Garamond"/>
        </w:rPr>
      </w:pPr>
      <w:r>
        <w:rPr>
          <w:rFonts w:ascii="Garamond" w:eastAsia="Garamond" w:hAnsi="Garamond" w:cs="Garamond"/>
        </w:rPr>
        <w:t>Successes in 2020 came from four groups: authors/artists, volunteer Board, staff (incl. new and departing staff), and members.</w:t>
      </w:r>
    </w:p>
    <w:p w14:paraId="00000026" w14:textId="77777777" w:rsidR="0021347B" w:rsidRDefault="0021347B">
      <w:pPr>
        <w:widowControl w:val="0"/>
        <w:rPr>
          <w:rFonts w:ascii="Garamond" w:eastAsia="Garamond" w:hAnsi="Garamond" w:cs="Garamond"/>
          <w:b/>
        </w:rPr>
      </w:pPr>
    </w:p>
    <w:p w14:paraId="00000027" w14:textId="77777777" w:rsidR="0021347B" w:rsidRDefault="00F11DC5">
      <w:pPr>
        <w:widowControl w:val="0"/>
        <w:rPr>
          <w:rFonts w:ascii="Garamond" w:eastAsia="Garamond" w:hAnsi="Garamond" w:cs="Garamond"/>
          <w:b/>
        </w:rPr>
      </w:pPr>
      <w:r>
        <w:rPr>
          <w:rFonts w:ascii="Garamond" w:eastAsia="Garamond" w:hAnsi="Garamond" w:cs="Garamond"/>
          <w:b/>
        </w:rPr>
        <w:t xml:space="preserve">6. Presentation of the 2019 Audited Financial Statements with Robert McLean, Treasurer, and </w:t>
      </w:r>
      <w:r>
        <w:rPr>
          <w:rFonts w:ascii="Garamond" w:eastAsia="Garamond" w:hAnsi="Garamond" w:cs="Garamond"/>
          <w:b/>
        </w:rPr>
        <w:t>Andrew Westman, Rolfe Benson LLP</w:t>
      </w:r>
    </w:p>
    <w:p w14:paraId="00000028" w14:textId="77777777" w:rsidR="0021347B" w:rsidRDefault="00F11DC5">
      <w:pPr>
        <w:widowControl w:val="0"/>
        <w:numPr>
          <w:ilvl w:val="0"/>
          <w:numId w:val="4"/>
        </w:numPr>
        <w:rPr>
          <w:rFonts w:ascii="Garamond" w:eastAsia="Garamond" w:hAnsi="Garamond" w:cs="Garamond"/>
        </w:rPr>
      </w:pPr>
      <w:r>
        <w:rPr>
          <w:rFonts w:ascii="Garamond" w:eastAsia="Garamond" w:hAnsi="Garamond" w:cs="Garamond"/>
        </w:rPr>
        <w:t>Set aside significant funding for new initiatives and programs.</w:t>
      </w:r>
    </w:p>
    <w:p w14:paraId="00000029" w14:textId="77777777" w:rsidR="0021347B" w:rsidRDefault="00F11DC5">
      <w:pPr>
        <w:widowControl w:val="0"/>
        <w:numPr>
          <w:ilvl w:val="0"/>
          <w:numId w:val="4"/>
        </w:numPr>
        <w:rPr>
          <w:rFonts w:ascii="Garamond" w:eastAsia="Garamond" w:hAnsi="Garamond" w:cs="Garamond"/>
        </w:rPr>
      </w:pPr>
      <w:r>
        <w:rPr>
          <w:rFonts w:ascii="Garamond" w:eastAsia="Garamond" w:hAnsi="Garamond" w:cs="Garamond"/>
        </w:rPr>
        <w:t>Andrew Westman addresses the members:</w:t>
      </w:r>
    </w:p>
    <w:p w14:paraId="0000002A" w14:textId="77777777" w:rsidR="0021347B" w:rsidRDefault="00F11DC5">
      <w:pPr>
        <w:widowControl w:val="0"/>
        <w:numPr>
          <w:ilvl w:val="1"/>
          <w:numId w:val="4"/>
        </w:numPr>
        <w:rPr>
          <w:rFonts w:ascii="Garamond" w:eastAsia="Garamond" w:hAnsi="Garamond" w:cs="Garamond"/>
        </w:rPr>
      </w:pPr>
      <w:r>
        <w:rPr>
          <w:rFonts w:ascii="Garamond" w:eastAsia="Garamond" w:hAnsi="Garamond" w:cs="Garamond"/>
        </w:rPr>
        <w:t>Provided brief summary of role as the auditors.</w:t>
      </w:r>
    </w:p>
    <w:p w14:paraId="0000002B" w14:textId="77777777" w:rsidR="0021347B" w:rsidRDefault="00F11DC5">
      <w:pPr>
        <w:widowControl w:val="0"/>
        <w:numPr>
          <w:ilvl w:val="1"/>
          <w:numId w:val="4"/>
        </w:numPr>
        <w:rPr>
          <w:rFonts w:ascii="Garamond" w:eastAsia="Garamond" w:hAnsi="Garamond" w:cs="Garamond"/>
        </w:rPr>
      </w:pPr>
      <w:r>
        <w:rPr>
          <w:rFonts w:ascii="Garamond" w:eastAsia="Garamond" w:hAnsi="Garamond" w:cs="Garamond"/>
        </w:rPr>
        <w:t>2019 and 2020 financial statements have been audited (second year).</w:t>
      </w:r>
    </w:p>
    <w:p w14:paraId="0000002C" w14:textId="77777777" w:rsidR="0021347B" w:rsidRDefault="00F11DC5">
      <w:pPr>
        <w:widowControl w:val="0"/>
        <w:numPr>
          <w:ilvl w:val="1"/>
          <w:numId w:val="4"/>
        </w:numPr>
        <w:rPr>
          <w:rFonts w:ascii="Garamond" w:eastAsia="Garamond" w:hAnsi="Garamond" w:cs="Garamond"/>
        </w:rPr>
      </w:pPr>
      <w:r>
        <w:rPr>
          <w:rFonts w:ascii="Garamond" w:eastAsia="Garamond" w:hAnsi="Garamond" w:cs="Garamond"/>
        </w:rPr>
        <w:t>High-</w:t>
      </w:r>
      <w:r>
        <w:rPr>
          <w:rFonts w:ascii="Garamond" w:eastAsia="Garamond" w:hAnsi="Garamond" w:cs="Garamond"/>
        </w:rPr>
        <w:t>level overview of Income/Expense/Balance/Liability reports.</w:t>
      </w:r>
    </w:p>
    <w:p w14:paraId="0000002D" w14:textId="77777777" w:rsidR="0021347B" w:rsidRDefault="00F11DC5">
      <w:pPr>
        <w:widowControl w:val="0"/>
        <w:numPr>
          <w:ilvl w:val="1"/>
          <w:numId w:val="4"/>
        </w:numPr>
        <w:rPr>
          <w:rFonts w:ascii="Garamond" w:eastAsia="Garamond" w:hAnsi="Garamond" w:cs="Garamond"/>
        </w:rPr>
      </w:pPr>
      <w:r>
        <w:rPr>
          <w:rFonts w:ascii="Garamond" w:eastAsia="Garamond" w:hAnsi="Garamond" w:cs="Garamond"/>
        </w:rPr>
        <w:t>Results: Provided full-access to financial records with no disagreements, and no significant concerns were uncovered.</w:t>
      </w:r>
    </w:p>
    <w:p w14:paraId="0000002E" w14:textId="77777777" w:rsidR="0021347B" w:rsidRDefault="00F11DC5">
      <w:pPr>
        <w:widowControl w:val="0"/>
        <w:numPr>
          <w:ilvl w:val="1"/>
          <w:numId w:val="4"/>
        </w:numPr>
        <w:rPr>
          <w:rFonts w:ascii="Garamond" w:eastAsia="Garamond" w:hAnsi="Garamond" w:cs="Garamond"/>
        </w:rPr>
      </w:pPr>
      <w:r>
        <w:rPr>
          <w:rFonts w:ascii="Garamond" w:eastAsia="Garamond" w:hAnsi="Garamond" w:cs="Garamond"/>
        </w:rPr>
        <w:t>Unable to verify the qualification of donations (which was noted was common fo</w:t>
      </w:r>
      <w:r>
        <w:rPr>
          <w:rFonts w:ascii="Garamond" w:eastAsia="Garamond" w:hAnsi="Garamond" w:cs="Garamond"/>
        </w:rPr>
        <w:t>r organizations that solicit donations).</w:t>
      </w:r>
    </w:p>
    <w:p w14:paraId="0000002F" w14:textId="77777777" w:rsidR="0021347B" w:rsidRDefault="00F11DC5">
      <w:pPr>
        <w:widowControl w:val="0"/>
        <w:numPr>
          <w:ilvl w:val="0"/>
          <w:numId w:val="4"/>
        </w:numPr>
        <w:rPr>
          <w:rFonts w:ascii="Garamond" w:eastAsia="Garamond" w:hAnsi="Garamond" w:cs="Garamond"/>
        </w:rPr>
      </w:pPr>
      <w:r>
        <w:rPr>
          <w:rFonts w:ascii="Garamond" w:eastAsia="Garamond" w:hAnsi="Garamond" w:cs="Garamond"/>
          <w:b/>
        </w:rPr>
        <w:t xml:space="preserve">Question from member: </w:t>
      </w:r>
      <w:r>
        <w:rPr>
          <w:rFonts w:ascii="Garamond" w:eastAsia="Garamond" w:hAnsi="Garamond" w:cs="Garamond"/>
        </w:rPr>
        <w:t>What portion of reports are comprised of staff income/benefits/wages?</w:t>
      </w:r>
    </w:p>
    <w:p w14:paraId="00000030" w14:textId="77777777" w:rsidR="0021347B" w:rsidRDefault="00F11DC5">
      <w:pPr>
        <w:widowControl w:val="0"/>
        <w:numPr>
          <w:ilvl w:val="1"/>
          <w:numId w:val="4"/>
        </w:numPr>
        <w:rPr>
          <w:rFonts w:ascii="Garamond" w:eastAsia="Garamond" w:hAnsi="Garamond" w:cs="Garamond"/>
        </w:rPr>
      </w:pPr>
      <w:r>
        <w:rPr>
          <w:rFonts w:ascii="Garamond" w:eastAsia="Garamond" w:hAnsi="Garamond" w:cs="Garamond"/>
        </w:rPr>
        <w:t xml:space="preserve">Robert McLean confirms employee benefits and wages represented approximately 60% of our 2020 expenses (post-AGM, at 5:57pm </w:t>
      </w:r>
      <w:r>
        <w:rPr>
          <w:rFonts w:ascii="Garamond" w:eastAsia="Garamond" w:hAnsi="Garamond" w:cs="Garamond"/>
        </w:rPr>
        <w:t>PT).</w:t>
      </w:r>
    </w:p>
    <w:p w14:paraId="00000031" w14:textId="77777777" w:rsidR="0021347B" w:rsidRDefault="0021347B">
      <w:pPr>
        <w:widowControl w:val="0"/>
        <w:rPr>
          <w:rFonts w:ascii="Garamond" w:eastAsia="Garamond" w:hAnsi="Garamond" w:cs="Garamond"/>
          <w:b/>
        </w:rPr>
      </w:pPr>
    </w:p>
    <w:p w14:paraId="00000032" w14:textId="77777777" w:rsidR="0021347B" w:rsidRDefault="00F11DC5">
      <w:pPr>
        <w:widowControl w:val="0"/>
        <w:rPr>
          <w:rFonts w:ascii="Garamond" w:eastAsia="Garamond" w:hAnsi="Garamond" w:cs="Garamond"/>
          <w:b/>
        </w:rPr>
      </w:pPr>
      <w:r>
        <w:rPr>
          <w:rFonts w:ascii="Garamond" w:eastAsia="Garamond" w:hAnsi="Garamond" w:cs="Garamond"/>
          <w:b/>
        </w:rPr>
        <w:t>7. Appointment of Auditor for 2021</w:t>
      </w:r>
    </w:p>
    <w:p w14:paraId="00000033" w14:textId="77777777" w:rsidR="0021347B" w:rsidRDefault="00F11DC5">
      <w:pPr>
        <w:widowControl w:val="0"/>
        <w:numPr>
          <w:ilvl w:val="0"/>
          <w:numId w:val="3"/>
        </w:numPr>
        <w:rPr>
          <w:rFonts w:ascii="Garamond" w:eastAsia="Garamond" w:hAnsi="Garamond" w:cs="Garamond"/>
        </w:rPr>
      </w:pPr>
      <w:r>
        <w:rPr>
          <w:rFonts w:ascii="Garamond" w:eastAsia="Garamond" w:hAnsi="Garamond" w:cs="Garamond"/>
        </w:rPr>
        <w:t>A. Jones MOVED to approve the Rolfe Benson LLP as auditors for VWF in 2021. ES Bastedo SECONDED. The motion was APPROVED.</w:t>
      </w:r>
    </w:p>
    <w:p w14:paraId="00000034" w14:textId="77777777" w:rsidR="0021347B" w:rsidRDefault="0021347B">
      <w:pPr>
        <w:widowControl w:val="0"/>
        <w:rPr>
          <w:rFonts w:ascii="Garamond" w:eastAsia="Garamond" w:hAnsi="Garamond" w:cs="Garamond"/>
          <w:b/>
        </w:rPr>
      </w:pPr>
    </w:p>
    <w:p w14:paraId="00000035" w14:textId="77777777" w:rsidR="0021347B" w:rsidRDefault="00F11DC5">
      <w:pPr>
        <w:widowControl w:val="0"/>
        <w:rPr>
          <w:rFonts w:ascii="Garamond" w:eastAsia="Garamond" w:hAnsi="Garamond" w:cs="Garamond"/>
          <w:b/>
        </w:rPr>
      </w:pPr>
      <w:r>
        <w:rPr>
          <w:rFonts w:ascii="Garamond" w:eastAsia="Garamond" w:hAnsi="Garamond" w:cs="Garamond"/>
          <w:b/>
        </w:rPr>
        <w:t>8. Election of the new 2021 Board of Directors</w:t>
      </w:r>
    </w:p>
    <w:p w14:paraId="00000036" w14:textId="3D57D6C5" w:rsidR="0021347B" w:rsidRDefault="00F11DC5">
      <w:pPr>
        <w:widowControl w:val="0"/>
        <w:numPr>
          <w:ilvl w:val="0"/>
          <w:numId w:val="9"/>
        </w:numPr>
        <w:rPr>
          <w:rFonts w:ascii="Garamond" w:eastAsia="Garamond" w:hAnsi="Garamond" w:cs="Garamond"/>
        </w:rPr>
      </w:pPr>
      <w:r>
        <w:rPr>
          <w:rFonts w:ascii="Garamond" w:eastAsia="Garamond" w:hAnsi="Garamond" w:cs="Garamond"/>
        </w:rPr>
        <w:t xml:space="preserve">A. Jones MOVED to approve the slate of 2021 Board of Directors as presented. Kyla Epstein </w:t>
      </w:r>
      <w:r>
        <w:rPr>
          <w:rFonts w:ascii="Garamond" w:eastAsia="Garamond" w:hAnsi="Garamond" w:cs="Garamond"/>
        </w:rPr>
        <w:t>SECONDED. The motion was APPROVED.</w:t>
      </w:r>
    </w:p>
    <w:p w14:paraId="00000037" w14:textId="77777777" w:rsidR="0021347B" w:rsidRDefault="0021347B">
      <w:pPr>
        <w:widowControl w:val="0"/>
        <w:rPr>
          <w:rFonts w:ascii="Garamond" w:eastAsia="Garamond" w:hAnsi="Garamond" w:cs="Garamond"/>
          <w:b/>
        </w:rPr>
      </w:pPr>
    </w:p>
    <w:p w14:paraId="00000038" w14:textId="77777777" w:rsidR="0021347B" w:rsidRDefault="00F11DC5">
      <w:pPr>
        <w:widowControl w:val="0"/>
        <w:rPr>
          <w:rFonts w:ascii="Garamond" w:eastAsia="Garamond" w:hAnsi="Garamond" w:cs="Garamond"/>
          <w:b/>
        </w:rPr>
      </w:pPr>
      <w:r>
        <w:rPr>
          <w:rFonts w:ascii="Garamond" w:eastAsia="Garamond" w:hAnsi="Garamond" w:cs="Garamond"/>
          <w:b/>
        </w:rPr>
        <w:t>9. Adjournment of AGM</w:t>
      </w:r>
    </w:p>
    <w:p w14:paraId="00000039" w14:textId="77777777" w:rsidR="0021347B" w:rsidRDefault="00F11DC5">
      <w:pPr>
        <w:widowControl w:val="0"/>
        <w:numPr>
          <w:ilvl w:val="0"/>
          <w:numId w:val="5"/>
        </w:numPr>
        <w:rPr>
          <w:rFonts w:ascii="Garamond" w:eastAsia="Garamond" w:hAnsi="Garamond" w:cs="Garamond"/>
        </w:rPr>
      </w:pPr>
      <w:r>
        <w:rPr>
          <w:rFonts w:ascii="Garamond" w:eastAsia="Garamond" w:hAnsi="Garamond" w:cs="Garamond"/>
          <w:b/>
        </w:rPr>
        <w:t>Alexia Jones</w:t>
      </w:r>
      <w:r>
        <w:rPr>
          <w:rFonts w:ascii="Garamond" w:eastAsia="Garamond" w:hAnsi="Garamond" w:cs="Garamond"/>
        </w:rPr>
        <w:t xml:space="preserve"> adjourned the meeting at 5:55pm PT. </w:t>
      </w:r>
    </w:p>
    <w:p w14:paraId="0000003A" w14:textId="77777777" w:rsidR="0021347B" w:rsidRDefault="0021347B">
      <w:pPr>
        <w:ind w:left="360"/>
        <w:rPr>
          <w:rFonts w:ascii="Garamond" w:eastAsia="Garamond" w:hAnsi="Garamond" w:cs="Garamond"/>
        </w:rPr>
      </w:pPr>
    </w:p>
    <w:sectPr w:rsidR="0021347B">
      <w:type w:val="continuous"/>
      <w:pgSz w:w="12240" w:h="15840"/>
      <w:pgMar w:top="1440" w:right="1800" w:bottom="993"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23D"/>
    <w:multiLevelType w:val="multilevel"/>
    <w:tmpl w:val="72CA1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E9594C"/>
    <w:multiLevelType w:val="multilevel"/>
    <w:tmpl w:val="2346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202445"/>
    <w:multiLevelType w:val="multilevel"/>
    <w:tmpl w:val="4CE2E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010405"/>
    <w:multiLevelType w:val="multilevel"/>
    <w:tmpl w:val="B46AC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857DBC"/>
    <w:multiLevelType w:val="multilevel"/>
    <w:tmpl w:val="B8B0D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860076"/>
    <w:multiLevelType w:val="multilevel"/>
    <w:tmpl w:val="C0283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A77E53"/>
    <w:multiLevelType w:val="multilevel"/>
    <w:tmpl w:val="34368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013373"/>
    <w:multiLevelType w:val="multilevel"/>
    <w:tmpl w:val="0B644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C68001E"/>
    <w:multiLevelType w:val="multilevel"/>
    <w:tmpl w:val="4F0A8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1347B"/>
    <w:rsid w:val="001F3AF5"/>
    <w:rsid w:val="0021347B"/>
    <w:rsid w:val="00400FED"/>
    <w:rsid w:val="00DC1D58"/>
    <w:rsid w:val="00F11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766">
      <w:bodyDiv w:val="1"/>
      <w:marLeft w:val="0"/>
      <w:marRight w:val="0"/>
      <w:marTop w:val="0"/>
      <w:marBottom w:val="0"/>
      <w:divBdr>
        <w:top w:val="none" w:sz="0" w:space="0" w:color="auto"/>
        <w:left w:val="none" w:sz="0" w:space="0" w:color="auto"/>
        <w:bottom w:val="none" w:sz="0" w:space="0" w:color="auto"/>
        <w:right w:val="none" w:sz="0" w:space="0" w:color="auto"/>
      </w:divBdr>
    </w:div>
    <w:div w:id="366297374">
      <w:bodyDiv w:val="1"/>
      <w:marLeft w:val="0"/>
      <w:marRight w:val="0"/>
      <w:marTop w:val="0"/>
      <w:marBottom w:val="0"/>
      <w:divBdr>
        <w:top w:val="none" w:sz="0" w:space="0" w:color="auto"/>
        <w:left w:val="none" w:sz="0" w:space="0" w:color="auto"/>
        <w:bottom w:val="none" w:sz="0" w:space="0" w:color="auto"/>
        <w:right w:val="none" w:sz="0" w:space="0" w:color="auto"/>
      </w:divBdr>
    </w:div>
    <w:div w:id="96812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B0PqDEhGl/MEY4NKXI5pbTQww==">AMUW2mVXEmKHxRPFNIinPaKkBCNRKF5gephKL/fXgJV95yACUiHWYRvm9PwGeqobFPz//2LRV4Ib5Gl5dG0sMtpCpS2X+RC0pfVYIkrCPpNLZqJf0htvqK8=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C088FD518291C438257D4F840CADF41" ma:contentTypeVersion="19" ma:contentTypeDescription="Create a new document." ma:contentTypeScope="" ma:versionID="d6787ec9abfa78f21a015737f1b223b9">
  <xsd:schema xmlns:xsd="http://www.w3.org/2001/XMLSchema" xmlns:xs="http://www.w3.org/2001/XMLSchema" xmlns:p="http://schemas.microsoft.com/office/2006/metadata/properties" xmlns:ns2="932d8519-7893-4b37-bd9d-aa93e4f150d6" xmlns:ns3="19da3a00-cd56-455a-8a33-b715c385d670" targetNamespace="http://schemas.microsoft.com/office/2006/metadata/properties" ma:root="true" ma:fieldsID="be18523b251fca006986562ca1599f45" ns2:_="" ns3:_="">
    <xsd:import namespace="932d8519-7893-4b37-bd9d-aa93e4f150d6"/>
    <xsd:import namespace="19da3a00-cd56-455a-8a33-b715c385d670"/>
    <xsd:element name="properties">
      <xsd:complexType>
        <xsd:sequence>
          <xsd:element name="documentManagement">
            <xsd:complexType>
              <xsd:all>
                <xsd:element ref="ns2:Notes0" minOccurs="0"/>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8519-7893-4b37-bd9d-aa93e4f150d6" elementFormDefault="qualified">
    <xsd:import namespace="http://schemas.microsoft.com/office/2006/documentManagement/types"/>
    <xsd:import namespace="http://schemas.microsoft.com/office/infopath/2007/PartnerControls"/>
    <xsd:element name="Notes0" ma:index="1" nillable="true" ma:displayName="Notes" ma:description="Notes" ma:format="Dropdown" ma:internalName="Notes0"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304ef-9cd0-47da-8447-0eaf97417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da3a00-cd56-455a-8a33-b715c385d670"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d9507747-a63d-4686-9cd6-e2b6d6b895d4}" ma:internalName="TaxCatchAll" ma:showField="CatchAllData" ma:web="19da3a00-cd56-455a-8a33-b715c385d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da3a00-cd56-455a-8a33-b715c385d670" xsi:nil="true"/>
    <Notes0 xmlns="932d8519-7893-4b37-bd9d-aa93e4f150d6" xsi:nil="true"/>
    <lcf76f155ced4ddcb4097134ff3c332f xmlns="932d8519-7893-4b37-bd9d-aa93e4f150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60810-CA72-451A-90DC-9476BE9E9351}"/>
</file>

<file path=customXml/itemProps3.xml><?xml version="1.0" encoding="utf-8"?>
<ds:datastoreItem xmlns:ds="http://schemas.openxmlformats.org/officeDocument/2006/customXml" ds:itemID="{3927F12C-D5C4-4163-8509-4786260B0035}"/>
</file>

<file path=customXml/itemProps4.xml><?xml version="1.0" encoding="utf-8"?>
<ds:datastoreItem xmlns:ds="http://schemas.openxmlformats.org/officeDocument/2006/customXml" ds:itemID="{31B3CF08-BF11-4886-856C-B38565C793D4}"/>
</file>

<file path=docProps/app.xml><?xml version="1.0" encoding="utf-8"?>
<Properties xmlns="http://schemas.openxmlformats.org/officeDocument/2006/extended-properties" xmlns:vt="http://schemas.openxmlformats.org/officeDocument/2006/docPropsVTypes">
  <Template>Normal</Template>
  <TotalTime>47</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Chelsee Damen</cp:lastModifiedBy>
  <cp:revision>4</cp:revision>
  <dcterms:created xsi:type="dcterms:W3CDTF">2021-04-21T17:36:00Z</dcterms:created>
  <dcterms:modified xsi:type="dcterms:W3CDTF">2021-04-21T18:23:00Z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0x010100DC088FD518291C438257D4F840CADF41</vt:lpwstr>
  </property>
  <property fmtid="{D5CDD505-2E9C-101B-9397-08002B2CF9AE}" pid="3" name="MediaServiceImageTags">
    <vt:lpwstr/>
  </property>
</Properties>
</file>